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2F" w:rsidRPr="00577819" w:rsidRDefault="002D3A2F" w:rsidP="00F54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77819">
        <w:rPr>
          <w:rFonts w:ascii="Times New Roman" w:eastAsia="Times New Roman" w:hAnsi="Times New Roman" w:cs="Times New Roman"/>
          <w:color w:val="00B0F0"/>
          <w:sz w:val="26"/>
          <w:szCs w:val="26"/>
          <w:u w:val="single"/>
        </w:rPr>
        <w:t xml:space="preserve">Issue of Securities in Dematerialized </w:t>
      </w:r>
      <w:r w:rsidR="00963AC5" w:rsidRPr="00577819">
        <w:rPr>
          <w:rFonts w:ascii="Times New Roman" w:eastAsia="Times New Roman" w:hAnsi="Times New Roman" w:cs="Times New Roman"/>
          <w:color w:val="00B0F0"/>
          <w:sz w:val="26"/>
          <w:szCs w:val="26"/>
          <w:u w:val="single"/>
        </w:rPr>
        <w:t xml:space="preserve">(DEMAT) </w:t>
      </w:r>
      <w:r w:rsidRPr="00577819">
        <w:rPr>
          <w:rFonts w:ascii="Times New Roman" w:eastAsia="Times New Roman" w:hAnsi="Times New Roman" w:cs="Times New Roman"/>
          <w:color w:val="00B0F0"/>
          <w:sz w:val="26"/>
          <w:szCs w:val="26"/>
          <w:u w:val="single"/>
        </w:rPr>
        <w:t xml:space="preserve">Form only </w:t>
      </w:r>
    </w:p>
    <w:p w:rsidR="00F54495" w:rsidRPr="00577819" w:rsidRDefault="0001427D" w:rsidP="00F54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5" w:anchor="tab2default" w:history="1">
        <w:r w:rsidR="00F54495" w:rsidRPr="0057781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Request for Duplicate/Transmission/Transposition of Share Certificate</w:t>
        </w:r>
      </w:hyperlink>
    </w:p>
    <w:p w:rsidR="00F54495" w:rsidRPr="00577819" w:rsidRDefault="00F54495" w:rsidP="00A91A4B">
      <w:pPr>
        <w:spacing w:before="100" w:beforeAutospacing="1" w:after="100" w:afterAutospacing="1" w:line="240" w:lineRule="auto"/>
        <w:ind w:left="10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819">
        <w:rPr>
          <w:rFonts w:ascii="Times New Roman" w:eastAsia="Times New Roman" w:hAnsi="Times New Roman" w:cs="Times New Roman"/>
          <w:sz w:val="26"/>
          <w:szCs w:val="26"/>
        </w:rPr>
        <w:t>In terms of the SEBI Circular No </w:t>
      </w:r>
      <w:r w:rsidRPr="00577819">
        <w:rPr>
          <w:rFonts w:ascii="Times New Roman" w:eastAsia="Times New Roman" w:hAnsi="Times New Roman" w:cs="Times New Roman"/>
          <w:sz w:val="26"/>
          <w:szCs w:val="26"/>
          <w:u w:val="single"/>
        </w:rPr>
        <w:t>SEBI/HO/MIRSD/MIRSD_RTAMB/P/CIR/2022/8 dated January 25, 2022</w:t>
      </w:r>
      <w:r w:rsidRPr="00577819">
        <w:rPr>
          <w:rFonts w:ascii="Times New Roman" w:eastAsia="Times New Roman" w:hAnsi="Times New Roman" w:cs="Times New Roman"/>
          <w:sz w:val="26"/>
          <w:szCs w:val="26"/>
        </w:rPr>
        <w:t xml:space="preserve">, the following Service Requests shall </w:t>
      </w:r>
      <w:r w:rsidRPr="0001427D">
        <w:rPr>
          <w:rFonts w:ascii="Times New Roman" w:eastAsia="Times New Roman" w:hAnsi="Times New Roman" w:cs="Times New Roman"/>
          <w:sz w:val="26"/>
          <w:szCs w:val="26"/>
          <w:u w:val="single"/>
        </w:rPr>
        <w:t>mandatorily be processed by issuing securities in dematerialized form only</w:t>
      </w:r>
      <w:r w:rsidRPr="00577819">
        <w:rPr>
          <w:rFonts w:ascii="Times New Roman" w:eastAsia="Times New Roman" w:hAnsi="Times New Roman" w:cs="Times New Roman"/>
          <w:sz w:val="26"/>
          <w:szCs w:val="26"/>
        </w:rPr>
        <w:t xml:space="preserve"> and the physical share certificate shall not be issued to the Securities holder / claimant.</w:t>
      </w:r>
    </w:p>
    <w:p w:rsidR="00F54495" w:rsidRPr="00577819" w:rsidRDefault="00F54495" w:rsidP="00F54495">
      <w:pPr>
        <w:spacing w:before="100" w:beforeAutospacing="1" w:after="100" w:afterAutospacing="1" w:line="240" w:lineRule="auto"/>
        <w:ind w:left="1007"/>
        <w:rPr>
          <w:rFonts w:ascii="Times New Roman" w:eastAsia="Times New Roman" w:hAnsi="Times New Roman" w:cs="Times New Roman"/>
          <w:sz w:val="26"/>
          <w:szCs w:val="26"/>
        </w:rPr>
      </w:pPr>
      <w:r w:rsidRPr="00577819">
        <w:rPr>
          <w:rFonts w:ascii="Times New Roman" w:eastAsia="Times New Roman" w:hAnsi="Times New Roman" w:cs="Times New Roman"/>
          <w:sz w:val="26"/>
          <w:szCs w:val="26"/>
        </w:rPr>
        <w:t>1. Issuance of Duplicate Securities Certificate</w:t>
      </w:r>
      <w:r w:rsidRPr="00577819">
        <w:rPr>
          <w:rFonts w:ascii="Times New Roman" w:eastAsia="Times New Roman" w:hAnsi="Times New Roman" w:cs="Times New Roman"/>
          <w:sz w:val="26"/>
          <w:szCs w:val="26"/>
        </w:rPr>
        <w:br/>
        <w:t>2. Claim from Unclaimed Suspense Account</w:t>
      </w:r>
      <w:r w:rsidRPr="00577819">
        <w:rPr>
          <w:rFonts w:ascii="Times New Roman" w:eastAsia="Times New Roman" w:hAnsi="Times New Roman" w:cs="Times New Roman"/>
          <w:sz w:val="26"/>
          <w:szCs w:val="26"/>
        </w:rPr>
        <w:br/>
        <w:t>3. Renewal / Exchange of securities certificate</w:t>
      </w:r>
      <w:r w:rsidRPr="00577819">
        <w:rPr>
          <w:rFonts w:ascii="Times New Roman" w:eastAsia="Times New Roman" w:hAnsi="Times New Roman" w:cs="Times New Roman"/>
          <w:sz w:val="26"/>
          <w:szCs w:val="26"/>
        </w:rPr>
        <w:br/>
        <w:t>4. Endorsement</w:t>
      </w:r>
      <w:bookmarkStart w:id="0" w:name="_GoBack"/>
      <w:bookmarkEnd w:id="0"/>
      <w:r w:rsidRPr="00577819">
        <w:rPr>
          <w:rFonts w:ascii="Times New Roman" w:eastAsia="Times New Roman" w:hAnsi="Times New Roman" w:cs="Times New Roman"/>
          <w:sz w:val="26"/>
          <w:szCs w:val="26"/>
        </w:rPr>
        <w:br/>
        <w:t>5. Sub-division / Splitting of securities certificate</w:t>
      </w:r>
      <w:r w:rsidRPr="00577819">
        <w:rPr>
          <w:rFonts w:ascii="Times New Roman" w:eastAsia="Times New Roman" w:hAnsi="Times New Roman" w:cs="Times New Roman"/>
          <w:sz w:val="26"/>
          <w:szCs w:val="26"/>
        </w:rPr>
        <w:br/>
        <w:t>6. Consolidation of securities certificate / folios</w:t>
      </w:r>
      <w:r w:rsidRPr="00577819">
        <w:rPr>
          <w:rFonts w:ascii="Times New Roman" w:eastAsia="Times New Roman" w:hAnsi="Times New Roman" w:cs="Times New Roman"/>
          <w:sz w:val="26"/>
          <w:szCs w:val="26"/>
        </w:rPr>
        <w:br/>
        <w:t>7. Transmission</w:t>
      </w:r>
      <w:r w:rsidRPr="00577819">
        <w:rPr>
          <w:rFonts w:ascii="Times New Roman" w:eastAsia="Times New Roman" w:hAnsi="Times New Roman" w:cs="Times New Roman"/>
          <w:sz w:val="26"/>
          <w:szCs w:val="26"/>
        </w:rPr>
        <w:br/>
        <w:t>8. Transposition</w:t>
      </w:r>
    </w:p>
    <w:p w:rsidR="00F54495" w:rsidRPr="00577819" w:rsidRDefault="00F54495" w:rsidP="00A91A4B">
      <w:pPr>
        <w:spacing w:before="100" w:beforeAutospacing="1" w:after="100" w:afterAutospacing="1" w:line="240" w:lineRule="auto"/>
        <w:ind w:left="10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819">
        <w:rPr>
          <w:rFonts w:ascii="Times New Roman" w:eastAsia="Times New Roman" w:hAnsi="Times New Roman" w:cs="Times New Roman"/>
          <w:sz w:val="26"/>
          <w:szCs w:val="26"/>
        </w:rPr>
        <w:t xml:space="preserve">The Securities Holder / Claimant shall submit to </w:t>
      </w:r>
      <w:proofErr w:type="spellStart"/>
      <w:r w:rsidRPr="00577819">
        <w:rPr>
          <w:rFonts w:ascii="Times New Roman" w:eastAsia="Times New Roman" w:hAnsi="Times New Roman" w:cs="Times New Roman"/>
          <w:sz w:val="26"/>
          <w:szCs w:val="26"/>
        </w:rPr>
        <w:t>Bigshare</w:t>
      </w:r>
      <w:proofErr w:type="spellEnd"/>
      <w:r w:rsidRPr="00577819">
        <w:rPr>
          <w:rFonts w:ascii="Times New Roman" w:eastAsia="Times New Roman" w:hAnsi="Times New Roman" w:cs="Times New Roman"/>
          <w:sz w:val="26"/>
          <w:szCs w:val="26"/>
        </w:rPr>
        <w:t xml:space="preserve"> Services Private Limited (“RTA”) duly filled up Form ISR-4 for the above service Requests.</w:t>
      </w:r>
    </w:p>
    <w:p w:rsidR="00F54495" w:rsidRPr="00577819" w:rsidRDefault="00F54495" w:rsidP="00A91A4B">
      <w:pPr>
        <w:spacing w:before="100" w:beforeAutospacing="1" w:after="100" w:afterAutospacing="1" w:line="240" w:lineRule="auto"/>
        <w:ind w:left="10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819">
        <w:rPr>
          <w:rFonts w:ascii="Times New Roman" w:eastAsia="Times New Roman" w:hAnsi="Times New Roman" w:cs="Times New Roman"/>
          <w:sz w:val="26"/>
          <w:szCs w:val="26"/>
        </w:rPr>
        <w:t>The RTA shall verify and process the Service Requests and thereafter issue a ‘Letter of Confirmation’ in lieu of Physical securities certificate (s), to the securities holder / claimant within 30 days, which shall be valid for a period of 120 days from the date of its issuance, within which the securities holder/claimant shall make a request to the Depository Participant for dematerializing the said securities.</w:t>
      </w:r>
    </w:p>
    <w:p w:rsidR="00F54495" w:rsidRPr="00577819" w:rsidRDefault="00F54495" w:rsidP="00A91A4B">
      <w:pPr>
        <w:spacing w:before="100" w:beforeAutospacing="1" w:after="100" w:afterAutospacing="1" w:line="240" w:lineRule="auto"/>
        <w:ind w:left="10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819">
        <w:rPr>
          <w:rFonts w:ascii="Times New Roman" w:eastAsia="Times New Roman" w:hAnsi="Times New Roman" w:cs="Times New Roman"/>
          <w:sz w:val="26"/>
          <w:szCs w:val="26"/>
        </w:rPr>
        <w:t xml:space="preserve">In case the securities holder / claimant fails to submit the </w:t>
      </w:r>
      <w:proofErr w:type="spellStart"/>
      <w:r w:rsidRPr="00577819">
        <w:rPr>
          <w:rFonts w:ascii="Times New Roman" w:eastAsia="Times New Roman" w:hAnsi="Times New Roman" w:cs="Times New Roman"/>
          <w:sz w:val="26"/>
          <w:szCs w:val="26"/>
        </w:rPr>
        <w:t>demat</w:t>
      </w:r>
      <w:proofErr w:type="spellEnd"/>
      <w:r w:rsidRPr="00577819">
        <w:rPr>
          <w:rFonts w:ascii="Times New Roman" w:eastAsia="Times New Roman" w:hAnsi="Times New Roman" w:cs="Times New Roman"/>
          <w:sz w:val="26"/>
          <w:szCs w:val="26"/>
        </w:rPr>
        <w:t xml:space="preserve"> request within 120 days, the securities shall be credited to the Suspense Escrow </w:t>
      </w:r>
      <w:proofErr w:type="spellStart"/>
      <w:r w:rsidRPr="00577819">
        <w:rPr>
          <w:rFonts w:ascii="Times New Roman" w:eastAsia="Times New Roman" w:hAnsi="Times New Roman" w:cs="Times New Roman"/>
          <w:sz w:val="26"/>
          <w:szCs w:val="26"/>
        </w:rPr>
        <w:t>Demat</w:t>
      </w:r>
      <w:proofErr w:type="spellEnd"/>
      <w:r w:rsidRPr="00577819">
        <w:rPr>
          <w:rFonts w:ascii="Times New Roman" w:eastAsia="Times New Roman" w:hAnsi="Times New Roman" w:cs="Times New Roman"/>
          <w:sz w:val="26"/>
          <w:szCs w:val="26"/>
        </w:rPr>
        <w:t xml:space="preserve"> Account of the Company.</w:t>
      </w:r>
    </w:p>
    <w:p w:rsidR="00577819" w:rsidRDefault="00F54495" w:rsidP="00577819">
      <w:pPr>
        <w:spacing w:before="100" w:beforeAutospacing="1" w:after="100" w:afterAutospacing="1" w:line="240" w:lineRule="auto"/>
        <w:ind w:left="100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819">
        <w:rPr>
          <w:rFonts w:ascii="Times New Roman" w:eastAsia="Times New Roman" w:hAnsi="Times New Roman" w:cs="Times New Roman"/>
          <w:sz w:val="26"/>
          <w:szCs w:val="26"/>
        </w:rPr>
        <w:t>To make the aforesaid service request, the shareholders</w:t>
      </w:r>
      <w:r w:rsidR="00A91A4B" w:rsidRPr="00577819">
        <w:rPr>
          <w:rFonts w:ascii="Times New Roman" w:eastAsia="Times New Roman" w:hAnsi="Times New Roman" w:cs="Times New Roman"/>
          <w:sz w:val="26"/>
          <w:szCs w:val="26"/>
        </w:rPr>
        <w:t xml:space="preserve"> can download the below form as </w:t>
      </w:r>
      <w:r w:rsidRPr="00577819">
        <w:rPr>
          <w:rFonts w:ascii="Times New Roman" w:eastAsia="Times New Roman" w:hAnsi="Times New Roman" w:cs="Times New Roman"/>
          <w:sz w:val="26"/>
          <w:szCs w:val="26"/>
        </w:rPr>
        <w:t>mentioned in SEBI circular: </w:t>
      </w:r>
    </w:p>
    <w:p w:rsidR="00F54495" w:rsidRPr="00577819" w:rsidRDefault="00F54495" w:rsidP="00577819">
      <w:pPr>
        <w:spacing w:before="100" w:beforeAutospacing="1" w:after="100" w:afterAutospacing="1" w:line="240" w:lineRule="auto"/>
        <w:ind w:left="1007"/>
        <w:rPr>
          <w:rFonts w:ascii="Times New Roman" w:eastAsia="Times New Roman" w:hAnsi="Times New Roman" w:cs="Times New Roman"/>
          <w:sz w:val="26"/>
          <w:szCs w:val="26"/>
        </w:rPr>
      </w:pPr>
      <w:r w:rsidRPr="00577819">
        <w:rPr>
          <w:rFonts w:ascii="Times New Roman" w:eastAsia="Times New Roman" w:hAnsi="Times New Roman" w:cs="Times New Roman"/>
          <w:sz w:val="26"/>
          <w:szCs w:val="26"/>
        </w:rPr>
        <w:br/>
      </w:r>
      <w:hyperlink r:id="rId6" w:history="1">
        <w:r w:rsidRPr="00577819">
          <w:rPr>
            <w:rFonts w:ascii="Times New Roman" w:eastAsia="Times New Roman" w:hAnsi="Times New Roman" w:cs="Times New Roman"/>
            <w:b/>
            <w:bCs/>
            <w:color w:val="3598DB"/>
            <w:sz w:val="26"/>
            <w:szCs w:val="26"/>
            <w:u w:val="single"/>
          </w:rPr>
          <w:t>Form ISR - 4</w:t>
        </w:r>
      </w:hyperlink>
      <w:r w:rsidRPr="00577819">
        <w:rPr>
          <w:rFonts w:ascii="Times New Roman" w:eastAsia="Times New Roman" w:hAnsi="Times New Roman" w:cs="Times New Roman"/>
          <w:b/>
          <w:bCs/>
          <w:sz w:val="26"/>
          <w:szCs w:val="26"/>
        </w:rPr>
        <w:t> :</w:t>
      </w:r>
      <w:r w:rsidRPr="00577819">
        <w:rPr>
          <w:rFonts w:ascii="Times New Roman" w:eastAsia="Times New Roman" w:hAnsi="Times New Roman" w:cs="Times New Roman"/>
          <w:sz w:val="26"/>
          <w:szCs w:val="26"/>
        </w:rPr>
        <w:t>    Request for issue of Duplicate/Transmission/Transposition share Certificate and other Service Requests</w:t>
      </w:r>
    </w:p>
    <w:p w:rsidR="00F54495" w:rsidRDefault="00F54495" w:rsidP="00A91A4B">
      <w:pPr>
        <w:jc w:val="both"/>
      </w:pPr>
    </w:p>
    <w:sectPr w:rsidR="00F5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5435"/>
    <w:multiLevelType w:val="multilevel"/>
    <w:tmpl w:val="63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95"/>
    <w:rsid w:val="0001001B"/>
    <w:rsid w:val="0001427D"/>
    <w:rsid w:val="002D3A2F"/>
    <w:rsid w:val="00577819"/>
    <w:rsid w:val="008D34CD"/>
    <w:rsid w:val="00963AC5"/>
    <w:rsid w:val="00A91A4B"/>
    <w:rsid w:val="00EB5D07"/>
    <w:rsid w:val="00F5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1482"/>
  <w15:chartTrackingRefBased/>
  <w15:docId w15:val="{4C45C53C-8360-473A-B9DF-515F7B46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44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1156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5856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202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667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spunspecialty.com/pdf/kycforms/isr4.pdf" TargetMode="External"/><Relationship Id="rId5" Type="http://schemas.openxmlformats.org/officeDocument/2006/relationships/hyperlink" Target="https://www.welspunspecialty.com/shares-in-physical-mod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Hetal</dc:creator>
  <cp:keywords/>
  <dc:description/>
  <cp:lastModifiedBy>Hetal</cp:lastModifiedBy>
  <cp:revision>4</cp:revision>
  <dcterms:created xsi:type="dcterms:W3CDTF">2023-01-04T06:36:00Z</dcterms:created>
  <dcterms:modified xsi:type="dcterms:W3CDTF">2023-01-04T06:37:00Z</dcterms:modified>
</cp:coreProperties>
</file>